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B8E716C" w14:textId="77777777" w:rsidR="00B5322B" w:rsidRPr="00B5322B" w:rsidRDefault="00B5322B" w:rsidP="00B5322B">
      <w:pPr>
        <w:spacing w:after="0" w:line="276" w:lineRule="auto"/>
        <w:jc w:val="right"/>
        <w:rPr>
          <w:rFonts w:ascii="Arial" w:eastAsia="Calibri" w:hAnsi="Arial" w:cs="Arial"/>
          <w:lang w:eastAsia="pl-PL"/>
        </w:rPr>
      </w:pPr>
      <w:bookmarkStart w:id="0" w:name="_GoBack"/>
      <w:bookmarkEnd w:id="0"/>
    </w:p>
    <w:p w14:paraId="32A206B7" w14:textId="77777777"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Oświadczenie o braku podstaw do wykluczenia z postępowania składane na podstawie ustawy 7 kwietnia 2022 r.</w:t>
      </w:r>
    </w:p>
    <w:p w14:paraId="0CE86317" w14:textId="77777777" w:rsidR="00B5322B" w:rsidRPr="00B5322B" w:rsidRDefault="00B5322B" w:rsidP="00B532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76" w:lineRule="auto"/>
        <w:jc w:val="center"/>
        <w:rPr>
          <w:rFonts w:ascii="Arial" w:eastAsia="Calibri" w:hAnsi="Arial" w:cs="Arial"/>
          <w:b/>
          <w:iCs/>
          <w:sz w:val="24"/>
          <w:szCs w:val="24"/>
          <w:lang w:eastAsia="pl-PL"/>
        </w:rPr>
      </w:pPr>
      <w:r w:rsidRPr="00B5322B">
        <w:rPr>
          <w:rFonts w:ascii="Arial" w:eastAsia="Calibri" w:hAnsi="Arial" w:cs="Arial"/>
          <w:b/>
          <w:iCs/>
          <w:sz w:val="24"/>
          <w:szCs w:val="24"/>
          <w:lang w:eastAsia="pl-PL"/>
        </w:rPr>
        <w:t>o szczególnych rozwiązaniach w zakresie przeciwdziałania wspieraniu agresji na Ukrainę oraz służących ochronie bezpieczeństwa narodowego</w:t>
      </w:r>
    </w:p>
    <w:p w14:paraId="4A2E1D35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66234867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729D8290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Arial" w:eastAsia="Times New Roman" w:hAnsi="Arial" w:cs="Arial"/>
          <w:bCs/>
          <w:lang w:eastAsia="pl-PL"/>
        </w:rPr>
      </w:pPr>
    </w:p>
    <w:p w14:paraId="1FA6C4C7" w14:textId="77777777"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……………….………….</w:t>
      </w:r>
    </w:p>
    <w:p w14:paraId="5BD7C083" w14:textId="77777777"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i/>
          <w:iCs/>
          <w:sz w:val="24"/>
          <w:szCs w:val="24"/>
          <w:lang w:eastAsia="pl-PL"/>
        </w:rPr>
        <w:t>(miejscowość, data)</w:t>
      </w:r>
    </w:p>
    <w:p w14:paraId="7F014098" w14:textId="77777777" w:rsidR="00B5322B" w:rsidRPr="00B5322B" w:rsidRDefault="00B5322B" w:rsidP="00B5322B">
      <w:pPr>
        <w:autoSpaceDE w:val="0"/>
        <w:autoSpaceDN w:val="0"/>
        <w:spacing w:after="0" w:line="276" w:lineRule="auto"/>
        <w:jc w:val="right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6E1813B5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Times New Roman" w:hAnsi="Calibri" w:cs="Calibri"/>
          <w:bCs/>
          <w:sz w:val="24"/>
          <w:szCs w:val="24"/>
          <w:lang w:eastAsia="pl-PL"/>
        </w:rPr>
        <w:t>Przystępując do postępowania w sprawie udzielenia zamówienia na:</w:t>
      </w:r>
    </w:p>
    <w:p w14:paraId="2CB8F6C6" w14:textId="77777777" w:rsidR="00B5322B" w:rsidRPr="00B5322B" w:rsidRDefault="00B5322B" w:rsidP="00B5322B">
      <w:pPr>
        <w:autoSpaceDE w:val="0"/>
        <w:autoSpaceDN w:val="0"/>
        <w:spacing w:after="0" w:line="276" w:lineRule="auto"/>
        <w:jc w:val="center"/>
        <w:rPr>
          <w:rFonts w:ascii="Calibri" w:eastAsia="Times New Roman" w:hAnsi="Calibri" w:cs="Calibri"/>
          <w:bCs/>
          <w:sz w:val="24"/>
          <w:szCs w:val="24"/>
          <w:lang w:eastAsia="pl-PL"/>
        </w:rPr>
      </w:pPr>
    </w:p>
    <w:p w14:paraId="210B847B" w14:textId="3AE1AA3A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sz w:val="24"/>
          <w:szCs w:val="24"/>
          <w:lang w:eastAsia="pl-PL"/>
        </w:rPr>
      </w:pPr>
      <w:r>
        <w:rPr>
          <w:rFonts w:ascii="Calibri" w:eastAsia="Calibri" w:hAnsi="Calibri" w:cs="Calibri"/>
          <w:b/>
          <w:sz w:val="24"/>
          <w:szCs w:val="24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51E6284B" w14:textId="77777777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sz w:val="24"/>
          <w:szCs w:val="24"/>
          <w:lang w:eastAsia="pl-PL"/>
        </w:rPr>
        <w:t>działając w imieniu wykonawcy:</w:t>
      </w:r>
      <w:r w:rsidRPr="00B5322B">
        <w:rPr>
          <w:rFonts w:ascii="Calibri" w:eastAsia="Calibri" w:hAnsi="Calibri" w:cs="Calibri"/>
          <w:b/>
          <w:bCs/>
          <w:sz w:val="24"/>
          <w:szCs w:val="24"/>
          <w:lang w:eastAsia="pl-PL"/>
        </w:rPr>
        <w:t>……………………………</w:t>
      </w:r>
    </w:p>
    <w:p w14:paraId="05A49546" w14:textId="77777777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rPr>
          <w:rFonts w:ascii="Calibri" w:eastAsia="Calibri" w:hAnsi="Calibri" w:cs="Calibri"/>
          <w:i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bCs/>
          <w:i/>
          <w:sz w:val="24"/>
          <w:szCs w:val="24"/>
          <w:lang w:eastAsia="pl-PL"/>
        </w:rPr>
        <w:t xml:space="preserve"> (podać nazwę i adres wykonawcy)</w:t>
      </w:r>
    </w:p>
    <w:p w14:paraId="15FF519C" w14:textId="162E6B01" w:rsid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0DCBBED6" w14:textId="5C64D76E" w:rsid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23A97FF0" w14:textId="77777777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7EEA8378" w14:textId="77777777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</w:pPr>
      <w:r w:rsidRPr="00B5322B">
        <w:rPr>
          <w:rFonts w:ascii="Calibri" w:eastAsia="Calibri" w:hAnsi="Calibri" w:cs="Calibri"/>
          <w:b/>
          <w:bCs/>
          <w:sz w:val="24"/>
          <w:szCs w:val="24"/>
          <w:u w:val="single"/>
          <w:lang w:eastAsia="pl-PL"/>
        </w:rPr>
        <w:t>OŚWIADCZENIA DOTYCZĄCE WYKONAWCY</w:t>
      </w:r>
    </w:p>
    <w:p w14:paraId="05C27C79" w14:textId="77777777" w:rsidR="00B5322B" w:rsidRPr="00B5322B" w:rsidRDefault="00B5322B" w:rsidP="00B5322B">
      <w:pPr>
        <w:autoSpaceDE w:val="0"/>
        <w:autoSpaceDN w:val="0"/>
        <w:adjustRightInd w:val="0"/>
        <w:spacing w:after="0" w:line="276" w:lineRule="auto"/>
        <w:jc w:val="center"/>
        <w:rPr>
          <w:rFonts w:ascii="Calibri" w:eastAsia="Calibri" w:hAnsi="Calibri" w:cs="Calibri"/>
          <w:b/>
          <w:bCs/>
          <w:sz w:val="24"/>
          <w:szCs w:val="24"/>
          <w:lang w:eastAsia="pl-PL"/>
        </w:rPr>
      </w:pPr>
    </w:p>
    <w:p w14:paraId="263A0780" w14:textId="523901BF" w:rsidR="00B5322B" w:rsidRDefault="00B5322B" w:rsidP="00B5322B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sz w:val="24"/>
          <w:szCs w:val="24"/>
          <w:lang w:eastAsia="pl-PL"/>
        </w:rPr>
      </w:pP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Oświadczam, że </w:t>
      </w:r>
      <w:r w:rsidR="001D4BA0"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podlegam/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nie podlegam</w:t>
      </w:r>
      <w:r w:rsidR="001D4BA0">
        <w:rPr>
          <w:rFonts w:ascii="Calibri" w:eastAsia="Calibri" w:hAnsi="Calibri" w:cs="Calibri"/>
          <w:bCs/>
          <w:sz w:val="24"/>
          <w:szCs w:val="24"/>
          <w:lang w:eastAsia="pl-PL"/>
        </w:rPr>
        <w:t>*</w:t>
      </w: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 xml:space="preserve"> wykluczeniu z postępowania w zakresie art. 7 ust. 1 pkt 1-3 ustawy z dnia</w:t>
      </w:r>
      <w:r w:rsidRPr="00B5322B">
        <w:rPr>
          <w:rFonts w:ascii="Times New Roman" w:eastAsia="Calibri" w:hAnsi="Times New Roman" w:cs="Times New Roman"/>
          <w:sz w:val="24"/>
          <w:szCs w:val="24"/>
          <w:lang w:eastAsia="pl-PL"/>
        </w:rPr>
        <w:t xml:space="preserve"> </w:t>
      </w:r>
      <w:r w:rsidRPr="00B5322B">
        <w:rPr>
          <w:rFonts w:ascii="Calibri" w:eastAsia="Calibri" w:hAnsi="Calibri" w:cs="Calibri"/>
          <w:bCs/>
          <w:sz w:val="24"/>
          <w:szCs w:val="24"/>
          <w:lang w:eastAsia="pl-PL"/>
        </w:rPr>
        <w:t>7 kwietnia 2022 r. o szczególnych rozwiązaniach w zakresie przeciwdziałania wspieraniu agresji na Ukrainę oraz służących ochronie bezpieczeństwa narodowego.</w:t>
      </w:r>
    </w:p>
    <w:p w14:paraId="518B28AB" w14:textId="1C9E8927" w:rsidR="00B5322B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0" w:line="276" w:lineRule="auto"/>
        <w:ind w:firstLine="708"/>
        <w:jc w:val="both"/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</w:pP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 xml:space="preserve">Podstawa wykluczenia: art. ……… </w:t>
      </w:r>
      <w:r w:rsidRPr="001D4BA0">
        <w:rPr>
          <w:rFonts w:ascii="Calibri" w:eastAsia="Calibri" w:hAnsi="Calibri" w:cs="Calibri"/>
          <w:i/>
          <w:iCs/>
          <w:sz w:val="24"/>
          <w:szCs w:val="24"/>
          <w:lang w:eastAsia="pl-PL"/>
        </w:rPr>
        <w:t>ustawy z dnia</w:t>
      </w:r>
      <w:r w:rsidRPr="001D4BA0">
        <w:rPr>
          <w:rFonts w:ascii="Times New Roman" w:eastAsia="Calibri" w:hAnsi="Times New Roman" w:cs="Times New Roman"/>
          <w:i/>
          <w:iCs/>
          <w:sz w:val="24"/>
          <w:szCs w:val="24"/>
          <w:lang w:eastAsia="pl-PL"/>
        </w:rPr>
        <w:t xml:space="preserve"> </w:t>
      </w:r>
      <w:r w:rsidRPr="001D4BA0">
        <w:rPr>
          <w:rFonts w:ascii="Calibri" w:eastAsia="Calibri" w:hAnsi="Calibri" w:cs="Calibri"/>
          <w:i/>
          <w:iCs/>
          <w:sz w:val="24"/>
          <w:szCs w:val="24"/>
          <w:lang w:eastAsia="pl-PL"/>
        </w:rPr>
        <w:t xml:space="preserve">7 kwietnia 2022 r. o szczególnych rozwiązaniach w zakresie przeciwdziałania wspieraniu agresji na Ukrainę oraz służących ochronie bezpieczeństwa narodowego (podać mającą zastosowanie podstawę wykluczenia spośród wymienionych w </w:t>
      </w:r>
      <w:r w:rsidRPr="001D4BA0"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art. 7 ust. 1 pkt 1-3  - o ile dotyczy)</w:t>
      </w:r>
      <w:r>
        <w:rPr>
          <w:rFonts w:ascii="Calibri" w:eastAsia="Calibri" w:hAnsi="Calibri" w:cs="Calibri"/>
          <w:bCs/>
          <w:i/>
          <w:iCs/>
          <w:sz w:val="24"/>
          <w:szCs w:val="24"/>
          <w:lang w:eastAsia="pl-PL"/>
        </w:rPr>
        <w:t>.</w:t>
      </w:r>
    </w:p>
    <w:p w14:paraId="48E08C8E" w14:textId="697D0D75" w:rsid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14:paraId="7D7A3497" w14:textId="77777777" w:rsidR="00B5322B" w:rsidRPr="00B5322B" w:rsidRDefault="00B5322B" w:rsidP="00B5322B">
      <w:pPr>
        <w:spacing w:after="0" w:line="200" w:lineRule="atLeast"/>
        <w:jc w:val="both"/>
        <w:rPr>
          <w:rFonts w:ascii="Calibri" w:eastAsia="Tahoma" w:hAnsi="Calibri" w:cs="Times New Roman"/>
          <w:b/>
          <w:bCs/>
          <w:color w:val="000000"/>
          <w:lang w:eastAsia="pl-PL"/>
        </w:rPr>
      </w:pPr>
    </w:p>
    <w:p w14:paraId="5F55F030" w14:textId="77777777"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  <w:r w:rsidRPr="00B5322B">
        <w:rPr>
          <w:rFonts w:ascii="Calibri" w:eastAsia="Calibri" w:hAnsi="Calibri" w:cs="Arial"/>
          <w:color w:val="000000"/>
          <w:sz w:val="24"/>
          <w:szCs w:val="24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EC4982" w14:textId="77777777" w:rsidR="00B5322B" w:rsidRPr="00B5322B" w:rsidRDefault="00B5322B" w:rsidP="00B5322B">
      <w:pPr>
        <w:spacing w:after="0" w:line="240" w:lineRule="auto"/>
        <w:jc w:val="both"/>
        <w:rPr>
          <w:rFonts w:ascii="Calibri" w:eastAsia="Calibri" w:hAnsi="Calibri" w:cs="Arial"/>
          <w:color w:val="000000"/>
          <w:sz w:val="24"/>
          <w:szCs w:val="24"/>
          <w:lang w:eastAsia="pl-PL"/>
        </w:rPr>
      </w:pPr>
    </w:p>
    <w:p w14:paraId="49CD0BE5" w14:textId="77777777" w:rsidR="00B5322B" w:rsidRPr="00B5322B" w:rsidRDefault="00B5322B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14:paraId="5A4E19D8" w14:textId="179ED819" w:rsidR="00B5322B" w:rsidRDefault="00B5322B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14:paraId="43D4F712" w14:textId="5C174C06" w:rsidR="001D4BA0" w:rsidRDefault="001D4BA0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14:paraId="04CC5DE5" w14:textId="77777777" w:rsidR="001D4BA0" w:rsidRDefault="001D4BA0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14:paraId="338F32DB" w14:textId="77777777" w:rsidR="001D4BA0" w:rsidRPr="00B5322B" w:rsidRDefault="001D4BA0" w:rsidP="00B5322B">
      <w:pPr>
        <w:spacing w:after="0" w:line="276" w:lineRule="auto"/>
        <w:jc w:val="both"/>
        <w:rPr>
          <w:rFonts w:ascii="Calibri" w:eastAsia="Tahoma" w:hAnsi="Calibri" w:cs="Times New Roman"/>
          <w:b/>
          <w:i/>
          <w:sz w:val="24"/>
          <w:szCs w:val="24"/>
          <w:lang w:eastAsia="pl-PL"/>
        </w:rPr>
      </w:pPr>
    </w:p>
    <w:p w14:paraId="01426284" w14:textId="77777777" w:rsidR="00B5322B" w:rsidRPr="00B5322B" w:rsidRDefault="00B5322B" w:rsidP="00B5322B">
      <w:pPr>
        <w:spacing w:after="0" w:line="276" w:lineRule="auto"/>
        <w:jc w:val="both"/>
        <w:rPr>
          <w:rFonts w:ascii="Times New Roman" w:eastAsia="Tahoma" w:hAnsi="Times New Roman" w:cs="Times New Roman"/>
          <w:sz w:val="24"/>
          <w:szCs w:val="24"/>
          <w:lang w:eastAsia="pl-PL"/>
        </w:rPr>
      </w:pPr>
    </w:p>
    <w:p w14:paraId="60863681" w14:textId="2F3ADA42" w:rsidR="00451F7D" w:rsidRPr="001D4BA0" w:rsidRDefault="001D4BA0" w:rsidP="001D4BA0">
      <w:pPr>
        <w:shd w:val="clear" w:color="auto" w:fill="FFFFFF"/>
        <w:autoSpaceDE w:val="0"/>
        <w:autoSpaceDN w:val="0"/>
        <w:adjustRightInd w:val="0"/>
        <w:spacing w:after="200" w:line="276" w:lineRule="auto"/>
        <w:contextualSpacing/>
        <w:rPr>
          <w:rFonts w:ascii="Calibri" w:eastAsia="Calibri" w:hAnsi="Calibri" w:cs="Calibri"/>
        </w:rPr>
      </w:pPr>
      <w:r w:rsidRPr="00B5322B">
        <w:rPr>
          <w:rFonts w:ascii="Century Gothic" w:eastAsia="Calibri" w:hAnsi="Century Gothic" w:cs="Calibri"/>
        </w:rPr>
        <w:t>*</w:t>
      </w:r>
      <w:r w:rsidRPr="00B5322B">
        <w:rPr>
          <w:rFonts w:ascii="Calibri" w:eastAsia="Calibri" w:hAnsi="Calibri" w:cs="Calibri"/>
        </w:rPr>
        <w:t>niepotrzebne skreślić</w:t>
      </w:r>
    </w:p>
    <w:sectPr w:rsidR="00451F7D" w:rsidRPr="001D4B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8AE7D0" w14:textId="77777777" w:rsidR="00D069A4" w:rsidRDefault="00D069A4" w:rsidP="00B5322B">
      <w:pPr>
        <w:spacing w:after="0" w:line="240" w:lineRule="auto"/>
      </w:pPr>
      <w:r>
        <w:separator/>
      </w:r>
    </w:p>
  </w:endnote>
  <w:endnote w:type="continuationSeparator" w:id="0">
    <w:p w14:paraId="4AC5CD57" w14:textId="77777777" w:rsidR="00D069A4" w:rsidRDefault="00D069A4" w:rsidP="00B532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8DE7D" w14:textId="77777777" w:rsidR="00D069A4" w:rsidRDefault="00D069A4" w:rsidP="00B5322B">
      <w:pPr>
        <w:spacing w:after="0" w:line="240" w:lineRule="auto"/>
      </w:pPr>
      <w:r>
        <w:separator/>
      </w:r>
    </w:p>
  </w:footnote>
  <w:footnote w:type="continuationSeparator" w:id="0">
    <w:p w14:paraId="04F3E86C" w14:textId="77777777" w:rsidR="00D069A4" w:rsidRDefault="00D069A4" w:rsidP="00B532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6609"/>
    <w:rsid w:val="001667E5"/>
    <w:rsid w:val="00176CE4"/>
    <w:rsid w:val="001D4BA0"/>
    <w:rsid w:val="00432884"/>
    <w:rsid w:val="00451F7D"/>
    <w:rsid w:val="00567F72"/>
    <w:rsid w:val="007464B3"/>
    <w:rsid w:val="008D02D4"/>
    <w:rsid w:val="00AF6AFC"/>
    <w:rsid w:val="00B5322B"/>
    <w:rsid w:val="00D069A4"/>
    <w:rsid w:val="00E56609"/>
    <w:rsid w:val="00F25A8B"/>
    <w:rsid w:val="00FD3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895DB6"/>
  <w15:chartTrackingRefBased/>
  <w15:docId w15:val="{DD173C99-B6D7-41DF-B515-3FACC19080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iPriority w:val="99"/>
    <w:unhideWhenUsed/>
    <w:rsid w:val="00B5322B"/>
    <w:rPr>
      <w:shd w:val="clear" w:color="auto" w:fill="auto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197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Dudka</dc:creator>
  <cp:keywords/>
  <dc:description/>
  <cp:lastModifiedBy>Szczepan</cp:lastModifiedBy>
  <cp:revision>2</cp:revision>
  <dcterms:created xsi:type="dcterms:W3CDTF">2025-11-14T14:41:00Z</dcterms:created>
  <dcterms:modified xsi:type="dcterms:W3CDTF">2025-11-14T14:41:00Z</dcterms:modified>
</cp:coreProperties>
</file>